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30" w:rsidRDefault="00D3686D" w:rsidP="0095355F">
      <w:pPr>
        <w:jc w:val="center"/>
        <w:rPr>
          <w:b/>
          <w:sz w:val="28"/>
        </w:rPr>
      </w:pPr>
      <w:r w:rsidRPr="00D3686D">
        <w:rPr>
          <w:rFonts w:hint="eastAsia"/>
          <w:b/>
          <w:sz w:val="28"/>
        </w:rPr>
        <w:t>新湖瑞丰专业投资者（</w:t>
      </w:r>
      <w:r w:rsidR="002B0995">
        <w:rPr>
          <w:rFonts w:hint="eastAsia"/>
          <w:b/>
          <w:sz w:val="28"/>
        </w:rPr>
        <w:t>一般</w:t>
      </w:r>
      <w:r w:rsidRPr="00D3686D">
        <w:rPr>
          <w:rFonts w:hint="eastAsia"/>
          <w:b/>
          <w:sz w:val="28"/>
        </w:rPr>
        <w:t>法人）</w:t>
      </w:r>
      <w:r w:rsidR="007D20A6">
        <w:rPr>
          <w:rFonts w:hint="eastAsia"/>
          <w:b/>
          <w:sz w:val="28"/>
        </w:rPr>
        <w:t>签约材料</w:t>
      </w:r>
    </w:p>
    <w:p w:rsidR="0095355F" w:rsidRDefault="0095355F" w:rsidP="0095355F">
      <w:pPr>
        <w:jc w:val="center"/>
        <w:rPr>
          <w:b/>
          <w:sz w:val="28"/>
        </w:rPr>
      </w:pPr>
    </w:p>
    <w:p w:rsidR="00373A30" w:rsidRPr="00373A30" w:rsidRDefault="00373A30" w:rsidP="00373A30">
      <w:r w:rsidRPr="00373A30">
        <w:rPr>
          <w:rFonts w:hint="eastAsia"/>
          <w:sz w:val="22"/>
        </w:rPr>
        <w:t>法人开户分普通投资者和专业投资者，</w:t>
      </w:r>
      <w:r w:rsidRPr="00373A30">
        <w:rPr>
          <w:rFonts w:hint="eastAsia"/>
          <w:b/>
          <w:color w:val="FF0000"/>
          <w:sz w:val="22"/>
        </w:rPr>
        <w:t>同时符合</w:t>
      </w:r>
      <w:r w:rsidRPr="00373A30">
        <w:rPr>
          <w:rFonts w:hint="eastAsia"/>
          <w:sz w:val="22"/>
        </w:rPr>
        <w:t>以下条件为专业投资者：</w:t>
      </w:r>
    </w:p>
    <w:p w:rsidR="00D3686D" w:rsidRPr="007D20A6" w:rsidRDefault="007D20A6" w:rsidP="007D20A6">
      <w:pPr>
        <w:pStyle w:val="a4"/>
        <w:numPr>
          <w:ilvl w:val="0"/>
          <w:numId w:val="2"/>
        </w:numPr>
        <w:ind w:firstLineChars="0"/>
        <w:jc w:val="left"/>
        <w:rPr>
          <w:b/>
        </w:rPr>
      </w:pPr>
      <w:r w:rsidRPr="007D20A6">
        <w:rPr>
          <w:rFonts w:hint="eastAsia"/>
          <w:b/>
        </w:rPr>
        <w:t>*</w:t>
      </w:r>
      <w:r w:rsidRPr="007D20A6">
        <w:rPr>
          <w:rFonts w:hint="eastAsia"/>
          <w:b/>
        </w:rPr>
        <w:t>机构专业投资者要求：</w:t>
      </w:r>
    </w:p>
    <w:p w:rsidR="007D20A6" w:rsidRDefault="007D20A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）最近一年末</w:t>
      </w:r>
      <w:r w:rsidRPr="008E3025">
        <w:rPr>
          <w:rFonts w:hint="eastAsia"/>
          <w:color w:val="FF0000"/>
        </w:rPr>
        <w:t>净资产</w:t>
      </w:r>
      <w:r>
        <w:rPr>
          <w:rFonts w:hint="eastAsia"/>
        </w:rPr>
        <w:t>不低于</w:t>
      </w:r>
      <w:r>
        <w:rPr>
          <w:rFonts w:hint="eastAsia"/>
        </w:rPr>
        <w:t>2000</w:t>
      </w:r>
      <w:r>
        <w:rPr>
          <w:rFonts w:hint="eastAsia"/>
        </w:rPr>
        <w:t>万元；</w:t>
      </w:r>
    </w:p>
    <w:p w:rsidR="007D20A6" w:rsidRDefault="007D20A6" w:rsidP="007D20A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）最近一年末</w:t>
      </w:r>
      <w:r w:rsidRPr="007D20A6">
        <w:rPr>
          <w:rFonts w:hint="eastAsia"/>
          <w:color w:val="FF0000"/>
        </w:rPr>
        <w:t>金融资产</w:t>
      </w:r>
      <w:r>
        <w:rPr>
          <w:rFonts w:hint="eastAsia"/>
        </w:rPr>
        <w:t>不低于</w:t>
      </w:r>
      <w:r>
        <w:rPr>
          <w:rFonts w:hint="eastAsia"/>
        </w:rPr>
        <w:t>1000</w:t>
      </w:r>
      <w:r>
        <w:rPr>
          <w:rFonts w:hint="eastAsia"/>
        </w:rPr>
        <w:t>万元；</w:t>
      </w:r>
    </w:p>
    <w:p w:rsidR="007D20A6" w:rsidRDefault="007D20A6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）具有</w:t>
      </w:r>
      <w:r w:rsidRPr="008E3025">
        <w:rPr>
          <w:rFonts w:hint="eastAsia"/>
          <w:color w:val="FF0000"/>
        </w:rPr>
        <w:t>2</w:t>
      </w:r>
      <w:r w:rsidRPr="008E3025">
        <w:rPr>
          <w:rFonts w:hint="eastAsia"/>
          <w:color w:val="FF0000"/>
        </w:rPr>
        <w:t>年</w:t>
      </w:r>
      <w:r>
        <w:rPr>
          <w:rFonts w:hint="eastAsia"/>
        </w:rPr>
        <w:t>以上证券、基金、期货、黄金、外汇等投资经历。</w:t>
      </w:r>
    </w:p>
    <w:p w:rsidR="007D20A6" w:rsidRDefault="007D20A6" w:rsidP="00253476">
      <w:pPr>
        <w:ind w:firstLineChars="200" w:firstLine="420"/>
      </w:pPr>
      <w:r>
        <w:rPr>
          <w:rFonts w:hint="eastAsia"/>
        </w:rPr>
        <w:t>前述金融资产指银行存款、股票、债券、基金份额、资产管理计划、银行理财产品、信托计划、保险产品、期货等其他衍生品等</w:t>
      </w:r>
      <w:r w:rsidR="00EC6985">
        <w:rPr>
          <w:rFonts w:hint="eastAsia"/>
        </w:rPr>
        <w:t>（在相关金融公司，如证券公司营业部打印结算单等有客户权益的证明，并盖章）</w:t>
      </w:r>
      <w:r>
        <w:rPr>
          <w:rFonts w:hint="eastAsia"/>
        </w:rPr>
        <w:t>。</w:t>
      </w:r>
      <w:r w:rsidR="00AB4369">
        <w:rPr>
          <w:rFonts w:hint="eastAsia"/>
        </w:rPr>
        <w:t>2</w:t>
      </w:r>
      <w:r w:rsidR="00AB4369">
        <w:rPr>
          <w:rFonts w:hint="eastAsia"/>
        </w:rPr>
        <w:t>年投资经验可用</w:t>
      </w:r>
      <w:r w:rsidR="00AB4369">
        <w:rPr>
          <w:rFonts w:hint="eastAsia"/>
        </w:rPr>
        <w:t>2</w:t>
      </w:r>
      <w:r w:rsidR="00AB4369">
        <w:rPr>
          <w:rFonts w:hint="eastAsia"/>
        </w:rPr>
        <w:t>年前一段时间（如一周）的交易流水。证明材料均需盖章。</w:t>
      </w:r>
    </w:p>
    <w:p w:rsidR="008E3025" w:rsidRDefault="008E3025"/>
    <w:p w:rsidR="00DC5416" w:rsidRDefault="000A1303" w:rsidP="00253476">
      <w:pPr>
        <w:ind w:firstLineChars="200" w:firstLine="420"/>
      </w:pPr>
      <w:r>
        <w:rPr>
          <w:rFonts w:hint="eastAsia"/>
        </w:rPr>
        <w:t>上述任意一条</w:t>
      </w:r>
      <w:r w:rsidR="00373A30" w:rsidRPr="00373A30">
        <w:rPr>
          <w:rFonts w:hint="eastAsia"/>
        </w:rPr>
        <w:t>不符合</w:t>
      </w:r>
      <w:r>
        <w:rPr>
          <w:rFonts w:hint="eastAsia"/>
        </w:rPr>
        <w:t>的</w:t>
      </w:r>
      <w:r w:rsidR="00373A30" w:rsidRPr="00373A30">
        <w:rPr>
          <w:rFonts w:hint="eastAsia"/>
        </w:rPr>
        <w:t>为普通投资者</w:t>
      </w:r>
      <w:r w:rsidR="00373A30">
        <w:rPr>
          <w:rFonts w:hint="eastAsia"/>
        </w:rPr>
        <w:t>。</w:t>
      </w:r>
    </w:p>
    <w:p w:rsidR="00DC5416" w:rsidRDefault="00DC5416" w:rsidP="00DC5416">
      <w:pPr>
        <w:ind w:firstLineChars="200" w:firstLine="420"/>
      </w:pPr>
    </w:p>
    <w:p w:rsidR="00DC5416" w:rsidRPr="00DC5416" w:rsidRDefault="00DC5416" w:rsidP="00DC5416">
      <w:pPr>
        <w:pStyle w:val="a4"/>
        <w:numPr>
          <w:ilvl w:val="0"/>
          <w:numId w:val="2"/>
        </w:numPr>
        <w:ind w:firstLineChars="0"/>
        <w:rPr>
          <w:b/>
        </w:rPr>
      </w:pPr>
      <w:r w:rsidRPr="00DC5416">
        <w:rPr>
          <w:rFonts w:hint="eastAsia"/>
          <w:b/>
        </w:rPr>
        <w:t>投资者区别</w:t>
      </w:r>
      <w:r w:rsidRPr="00DC5416">
        <w:rPr>
          <w:rFonts w:hint="eastAsia"/>
          <w:b/>
        </w:rPr>
        <w:t>:</w:t>
      </w:r>
    </w:p>
    <w:p w:rsidR="00373A30" w:rsidRDefault="000A1303" w:rsidP="00DC5416">
      <w:pPr>
        <w:ind w:firstLineChars="200" w:firstLine="422"/>
        <w:rPr>
          <w:b/>
          <w:color w:val="FF0000"/>
          <w:u w:val="single"/>
        </w:rPr>
      </w:pPr>
      <w:r w:rsidRPr="00A14D6B">
        <w:rPr>
          <w:rFonts w:hint="eastAsia"/>
          <w:b/>
          <w:color w:val="FF0000"/>
          <w:u w:val="single"/>
        </w:rPr>
        <w:t>对普通投资者需要进行</w:t>
      </w:r>
      <w:r w:rsidR="004E01BA" w:rsidRPr="00A14D6B">
        <w:rPr>
          <w:rFonts w:hint="eastAsia"/>
          <w:b/>
          <w:color w:val="FF0000"/>
          <w:u w:val="single"/>
        </w:rPr>
        <w:t>评级</w:t>
      </w:r>
      <w:r w:rsidRPr="00A14D6B">
        <w:rPr>
          <w:rFonts w:hint="eastAsia"/>
          <w:b/>
          <w:color w:val="FF0000"/>
          <w:u w:val="single"/>
        </w:rPr>
        <w:t>以及风险警示</w:t>
      </w:r>
      <w:r w:rsidR="004E01BA" w:rsidRPr="00A14D6B">
        <w:rPr>
          <w:rFonts w:hint="eastAsia"/>
          <w:b/>
          <w:color w:val="FF0000"/>
          <w:u w:val="single"/>
        </w:rPr>
        <w:t>的双录</w:t>
      </w:r>
      <w:r w:rsidR="00A14D6B">
        <w:rPr>
          <w:rFonts w:hint="eastAsia"/>
          <w:b/>
          <w:color w:val="FF0000"/>
          <w:u w:val="single"/>
        </w:rPr>
        <w:t>，适当性不匹配以及普通机构客户要做期权卖方时每次交易前都需要</w:t>
      </w:r>
      <w:proofErr w:type="gramStart"/>
      <w:r w:rsidR="00A14D6B">
        <w:rPr>
          <w:rFonts w:hint="eastAsia"/>
          <w:b/>
          <w:color w:val="FF0000"/>
          <w:u w:val="single"/>
        </w:rPr>
        <w:t>双录并签署</w:t>
      </w:r>
      <w:proofErr w:type="gramEnd"/>
      <w:r w:rsidR="00A14D6B">
        <w:rPr>
          <w:rFonts w:hint="eastAsia"/>
          <w:b/>
          <w:color w:val="FF0000"/>
          <w:u w:val="single"/>
        </w:rPr>
        <w:t>风险警示函</w:t>
      </w:r>
      <w:r w:rsidRPr="00A14D6B">
        <w:rPr>
          <w:rFonts w:hint="eastAsia"/>
          <w:b/>
          <w:color w:val="FF0000"/>
          <w:u w:val="single"/>
        </w:rPr>
        <w:t>。</w:t>
      </w:r>
    </w:p>
    <w:p w:rsidR="00DC5416" w:rsidRPr="00B92C71" w:rsidRDefault="00DC5416" w:rsidP="00B92C71">
      <w:pPr>
        <w:ind w:firstLineChars="200" w:firstLine="420"/>
      </w:pPr>
      <w:r w:rsidRPr="00B92C71">
        <w:rPr>
          <w:rFonts w:hint="eastAsia"/>
        </w:rPr>
        <w:t>专业投资者不进行风险揭示的双录。</w:t>
      </w:r>
    </w:p>
    <w:p w:rsidR="00DE7C64" w:rsidRPr="00DE7C64" w:rsidRDefault="00DE7C64"/>
    <w:p w:rsidR="002B0995" w:rsidRPr="00F1647D" w:rsidRDefault="002B0995" w:rsidP="002B0995">
      <w:pPr>
        <w:pStyle w:val="a4"/>
        <w:numPr>
          <w:ilvl w:val="0"/>
          <w:numId w:val="1"/>
        </w:numPr>
        <w:ind w:firstLineChars="0"/>
        <w:rPr>
          <w:b/>
        </w:rPr>
      </w:pPr>
      <w:r w:rsidRPr="007D20A6">
        <w:rPr>
          <w:rFonts w:hint="eastAsia"/>
          <w:b/>
        </w:rPr>
        <w:t>所需材料：</w:t>
      </w:r>
    </w:p>
    <w:p w:rsidR="002B0995" w:rsidRDefault="002B0995" w:rsidP="002B0995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营业执照复印件及电子版原件扫描件</w:t>
      </w:r>
    </w:p>
    <w:p w:rsidR="002B0995" w:rsidRDefault="002B0995" w:rsidP="002B0995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法定代表人的有效身份证明材料复印件及电子版原件正反面扫描件；</w:t>
      </w:r>
    </w:p>
    <w:p w:rsidR="002B0995" w:rsidRDefault="002B0995" w:rsidP="002B0995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被授权人身份证明材料复印件及电子版原件正反面扫描件；（在非法定代表人签字时需要）</w:t>
      </w:r>
    </w:p>
    <w:p w:rsidR="002B0995" w:rsidRPr="00B709D5" w:rsidRDefault="002B0995" w:rsidP="002B0995">
      <w:pPr>
        <w:pStyle w:val="a4"/>
        <w:numPr>
          <w:ilvl w:val="0"/>
          <w:numId w:val="3"/>
        </w:numPr>
        <w:ind w:firstLineChars="0"/>
        <w:rPr>
          <w:b/>
          <w:color w:val="548DD4" w:themeColor="text2" w:themeTint="99"/>
          <w:u w:val="single"/>
        </w:rPr>
      </w:pPr>
      <w:r>
        <w:rPr>
          <w:rFonts w:hint="eastAsia"/>
        </w:rPr>
        <w:t>授权委托书（新湖）</w:t>
      </w:r>
      <w:r>
        <w:rPr>
          <w:rFonts w:hint="eastAsia"/>
        </w:rPr>
        <w:t>.pdf</w:t>
      </w:r>
      <w:r>
        <w:rPr>
          <w:rFonts w:hint="eastAsia"/>
        </w:rPr>
        <w:t>（法人）</w:t>
      </w:r>
      <w:r>
        <w:rPr>
          <w:rFonts w:hint="eastAsia"/>
        </w:rPr>
        <w:t xml:space="preserve"> </w:t>
      </w:r>
      <w:r>
        <w:rPr>
          <w:rFonts w:hint="eastAsia"/>
        </w:rPr>
        <w:t>（在非法定代表人签字时需要）</w:t>
      </w:r>
      <w:r w:rsidRPr="00B709D5">
        <w:rPr>
          <w:rFonts w:hint="eastAsia"/>
          <w:b/>
          <w:color w:val="548DD4" w:themeColor="text2" w:themeTint="99"/>
          <w:u w:val="single"/>
        </w:rPr>
        <w:t>见附件</w:t>
      </w:r>
      <w:r>
        <w:rPr>
          <w:b/>
          <w:color w:val="548DD4" w:themeColor="text2" w:themeTint="99"/>
          <w:u w:val="single"/>
        </w:rPr>
        <w:t>4</w:t>
      </w:r>
    </w:p>
    <w:p w:rsidR="002B0995" w:rsidRPr="00B709D5" w:rsidRDefault="002B0995" w:rsidP="002B0995">
      <w:pPr>
        <w:rPr>
          <w:b/>
          <w:color w:val="548DD4" w:themeColor="text2" w:themeTint="99"/>
          <w:u w:val="single"/>
        </w:rPr>
      </w:pPr>
      <w:r>
        <w:t>5</w:t>
      </w:r>
      <w:r>
        <w:rPr>
          <w:rFonts w:hint="eastAsia"/>
        </w:rPr>
        <w:t>、</w:t>
      </w:r>
      <w:r w:rsidRPr="00F1647D">
        <w:rPr>
          <w:rFonts w:hint="eastAsia"/>
          <w:color w:val="000000"/>
          <w:szCs w:val="21"/>
        </w:rPr>
        <w:t>合作方尽职调查告知书</w:t>
      </w:r>
      <w:r>
        <w:rPr>
          <w:rFonts w:hint="eastAsia"/>
          <w:color w:val="000000"/>
          <w:szCs w:val="21"/>
        </w:rPr>
        <w:t xml:space="preserve">  </w:t>
      </w:r>
      <w:r w:rsidRPr="00B709D5">
        <w:rPr>
          <w:rFonts w:hint="eastAsia"/>
          <w:b/>
          <w:color w:val="548DD4" w:themeColor="text2" w:themeTint="99"/>
          <w:u w:val="single"/>
        </w:rPr>
        <w:t>见附件</w:t>
      </w:r>
      <w:r>
        <w:rPr>
          <w:b/>
          <w:color w:val="548DD4" w:themeColor="text2" w:themeTint="99"/>
          <w:u w:val="single"/>
        </w:rPr>
        <w:t>5</w:t>
      </w:r>
    </w:p>
    <w:p w:rsidR="002B0995" w:rsidRPr="00B709D5" w:rsidRDefault="002B0995" w:rsidP="002B0995">
      <w:pPr>
        <w:rPr>
          <w:b/>
          <w:color w:val="548DD4" w:themeColor="text2" w:themeTint="99"/>
          <w:u w:val="single"/>
        </w:rPr>
      </w:pPr>
      <w:r>
        <w:t>6</w:t>
      </w:r>
      <w:r>
        <w:rPr>
          <w:rFonts w:hint="eastAsia"/>
        </w:rPr>
        <w:t>、上海新湖瑞丰金融服务有限公司场外衍生品交易风险揭示书；</w:t>
      </w:r>
      <w:r>
        <w:rPr>
          <w:rFonts w:hint="eastAsia"/>
        </w:rPr>
        <w:t xml:space="preserve"> </w:t>
      </w:r>
      <w:r w:rsidRPr="00B709D5">
        <w:rPr>
          <w:rFonts w:hint="eastAsia"/>
          <w:b/>
          <w:color w:val="548DD4" w:themeColor="text2" w:themeTint="99"/>
          <w:u w:val="single"/>
        </w:rPr>
        <w:t xml:space="preserve"> </w:t>
      </w:r>
      <w:r w:rsidRPr="00B709D5">
        <w:rPr>
          <w:rFonts w:hint="eastAsia"/>
          <w:b/>
          <w:color w:val="548DD4" w:themeColor="text2" w:themeTint="99"/>
          <w:u w:val="single"/>
        </w:rPr>
        <w:t>见附件</w:t>
      </w:r>
      <w:r>
        <w:rPr>
          <w:b/>
          <w:color w:val="548DD4" w:themeColor="text2" w:themeTint="99"/>
          <w:u w:val="single"/>
        </w:rPr>
        <w:t>6</w:t>
      </w:r>
    </w:p>
    <w:p w:rsidR="002B0995" w:rsidRPr="00B709D5" w:rsidRDefault="002B0995" w:rsidP="002B0995">
      <w:pPr>
        <w:rPr>
          <w:b/>
          <w:color w:val="548DD4" w:themeColor="text2" w:themeTint="99"/>
          <w:u w:val="single"/>
        </w:rPr>
      </w:pPr>
      <w:r>
        <w:t>7</w:t>
      </w:r>
      <w:r>
        <w:rPr>
          <w:rFonts w:hint="eastAsia"/>
        </w:rPr>
        <w:t>、上海新湖瑞丰金融服务有限公司投资者基本信息表（机构）；</w:t>
      </w:r>
      <w:r>
        <w:rPr>
          <w:rFonts w:hint="eastAsia"/>
          <w:b/>
          <w:color w:val="548DD4" w:themeColor="text2" w:themeTint="99"/>
          <w:u w:val="single"/>
        </w:rPr>
        <w:t xml:space="preserve">  </w:t>
      </w:r>
      <w:r w:rsidRPr="00B709D5">
        <w:rPr>
          <w:rFonts w:hint="eastAsia"/>
          <w:b/>
          <w:color w:val="548DD4" w:themeColor="text2" w:themeTint="99"/>
          <w:u w:val="single"/>
        </w:rPr>
        <w:t>见附件</w:t>
      </w:r>
      <w:r>
        <w:rPr>
          <w:b/>
          <w:color w:val="548DD4" w:themeColor="text2" w:themeTint="99"/>
          <w:u w:val="single"/>
        </w:rPr>
        <w:t>7</w:t>
      </w:r>
    </w:p>
    <w:p w:rsidR="002B0995" w:rsidRDefault="002B0995" w:rsidP="002B0995">
      <w:pPr>
        <w:rPr>
          <w:color w:val="000000"/>
          <w:szCs w:val="21"/>
        </w:rPr>
      </w:pPr>
      <w:r>
        <w:t>8</w:t>
      </w:r>
      <w:r>
        <w:rPr>
          <w:rFonts w:hint="eastAsia"/>
        </w:rPr>
        <w:t>、</w:t>
      </w:r>
      <w:r w:rsidRPr="00F1647D">
        <w:rPr>
          <w:rFonts w:hint="eastAsia"/>
          <w:color w:val="000000"/>
          <w:szCs w:val="21"/>
        </w:rPr>
        <w:t>最近三年的年度财务报表</w:t>
      </w:r>
      <w:r>
        <w:rPr>
          <w:rFonts w:hint="eastAsia"/>
          <w:color w:val="000000"/>
          <w:szCs w:val="21"/>
        </w:rPr>
        <w:t>；</w:t>
      </w:r>
    </w:p>
    <w:p w:rsidR="002B0995" w:rsidRPr="002B0995" w:rsidRDefault="002B0995" w:rsidP="002B0995">
      <w:pPr>
        <w:rPr>
          <w:color w:val="000000"/>
          <w:szCs w:val="21"/>
        </w:rPr>
      </w:pP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、</w:t>
      </w:r>
      <w:r w:rsidRPr="002B0995">
        <w:rPr>
          <w:rFonts w:hint="eastAsia"/>
          <w:color w:val="000000"/>
          <w:szCs w:val="21"/>
        </w:rPr>
        <w:t>最近一年的净资产、经审计的，资产负债表中所载“所有者权益</w:t>
      </w:r>
      <w:r w:rsidRPr="002B0995">
        <w:rPr>
          <w:rFonts w:hint="eastAsia"/>
          <w:color w:val="000000"/>
          <w:szCs w:val="21"/>
        </w:rPr>
        <w:t>/</w:t>
      </w:r>
      <w:r w:rsidRPr="002B0995">
        <w:rPr>
          <w:rFonts w:hint="eastAsia"/>
          <w:color w:val="000000"/>
          <w:szCs w:val="21"/>
        </w:rPr>
        <w:t>股东权益”不低于</w:t>
      </w:r>
      <w:r w:rsidRPr="002B0995">
        <w:rPr>
          <w:rFonts w:hint="eastAsia"/>
          <w:color w:val="000000"/>
          <w:szCs w:val="21"/>
        </w:rPr>
        <w:t>2000</w:t>
      </w:r>
      <w:r w:rsidRPr="002B0995">
        <w:rPr>
          <w:rFonts w:hint="eastAsia"/>
          <w:color w:val="000000"/>
          <w:szCs w:val="21"/>
        </w:rPr>
        <w:t>万人民币或等值外汇复印件加盖公章</w:t>
      </w:r>
      <w:r>
        <w:rPr>
          <w:rFonts w:hint="eastAsia"/>
          <w:color w:val="000000"/>
          <w:szCs w:val="21"/>
        </w:rPr>
        <w:t>；</w:t>
      </w:r>
    </w:p>
    <w:p w:rsidR="002B0995" w:rsidRPr="002B0995" w:rsidRDefault="002B0995" w:rsidP="002B0995">
      <w:pPr>
        <w:rPr>
          <w:color w:val="000000"/>
          <w:szCs w:val="21"/>
        </w:rPr>
      </w:pPr>
      <w:r>
        <w:rPr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、</w:t>
      </w:r>
      <w:r w:rsidRPr="002B0995">
        <w:rPr>
          <w:rFonts w:hint="eastAsia"/>
          <w:color w:val="000000"/>
          <w:szCs w:val="21"/>
        </w:rPr>
        <w:t>最近</w:t>
      </w:r>
      <w:r w:rsidRPr="002B0995">
        <w:rPr>
          <w:rFonts w:hint="eastAsia"/>
          <w:color w:val="000000"/>
          <w:szCs w:val="21"/>
        </w:rPr>
        <w:t>1</w:t>
      </w:r>
      <w:r w:rsidRPr="002B0995">
        <w:rPr>
          <w:rFonts w:hint="eastAsia"/>
          <w:color w:val="000000"/>
          <w:szCs w:val="21"/>
        </w:rPr>
        <w:t>年末金融资产证明不低于</w:t>
      </w:r>
      <w:r w:rsidRPr="002B0995">
        <w:rPr>
          <w:rFonts w:hint="eastAsia"/>
          <w:color w:val="000000"/>
          <w:szCs w:val="21"/>
        </w:rPr>
        <w:t>1000</w:t>
      </w:r>
      <w:r w:rsidRPr="002B0995">
        <w:rPr>
          <w:rFonts w:hint="eastAsia"/>
          <w:color w:val="000000"/>
          <w:szCs w:val="21"/>
        </w:rPr>
        <w:t>万元人民币或等值外汇复印件加盖公章（多份不同的资产证明可累计，但出具日期必须一致）</w:t>
      </w:r>
      <w:r>
        <w:rPr>
          <w:rFonts w:hint="eastAsia"/>
          <w:color w:val="000000"/>
          <w:szCs w:val="21"/>
        </w:rPr>
        <w:t>；</w:t>
      </w:r>
    </w:p>
    <w:p w:rsidR="002B0995" w:rsidRPr="002B0995" w:rsidRDefault="002B0995" w:rsidP="002B0995">
      <w:pPr>
        <w:rPr>
          <w:color w:val="000000"/>
          <w:szCs w:val="21"/>
        </w:rPr>
      </w:pPr>
      <w:r>
        <w:rPr>
          <w:color w:val="000000"/>
          <w:szCs w:val="21"/>
        </w:rPr>
        <w:t>11</w:t>
      </w:r>
      <w:r>
        <w:rPr>
          <w:rFonts w:hint="eastAsia"/>
          <w:color w:val="000000"/>
          <w:szCs w:val="21"/>
        </w:rPr>
        <w:t>、</w:t>
      </w:r>
      <w:r w:rsidRPr="002B0995">
        <w:rPr>
          <w:rFonts w:hint="eastAsia"/>
          <w:color w:val="000000"/>
          <w:szCs w:val="21"/>
        </w:rPr>
        <w:t>具有</w:t>
      </w:r>
      <w:r w:rsidRPr="002B0995">
        <w:rPr>
          <w:rFonts w:hint="eastAsia"/>
          <w:color w:val="000000"/>
          <w:szCs w:val="21"/>
        </w:rPr>
        <w:t>2</w:t>
      </w:r>
      <w:r w:rsidRPr="002B0995">
        <w:rPr>
          <w:rFonts w:hint="eastAsia"/>
          <w:color w:val="000000"/>
          <w:szCs w:val="21"/>
        </w:rPr>
        <w:t>年以上证券、基金、期货、黄金、外汇等投资交易经历账单，并加盖相关机构合法有效章</w:t>
      </w:r>
      <w:r>
        <w:rPr>
          <w:rFonts w:hint="eastAsia"/>
          <w:color w:val="000000"/>
          <w:szCs w:val="21"/>
        </w:rPr>
        <w:t>；</w:t>
      </w:r>
    </w:p>
    <w:p w:rsidR="002B0995" w:rsidRDefault="002B0995" w:rsidP="002B0995">
      <w:r>
        <w:rPr>
          <w:rFonts w:hint="eastAsia"/>
        </w:rPr>
        <w:t>1</w:t>
      </w:r>
      <w:r>
        <w:t>2</w:t>
      </w:r>
      <w:r>
        <w:rPr>
          <w:rFonts w:hint="eastAsia"/>
        </w:rPr>
        <w:t>、银行开户许可证；</w:t>
      </w:r>
    </w:p>
    <w:p w:rsidR="007F2AEA" w:rsidRDefault="006F794F" w:rsidP="00D3686D">
      <w:pPr>
        <w:rPr>
          <w:rFonts w:hint="eastAsia"/>
          <w:b/>
          <w:color w:val="548DD4" w:themeColor="text2" w:themeTint="99"/>
          <w:u w:val="single"/>
        </w:rPr>
      </w:pPr>
      <w:r>
        <w:rPr>
          <w:rFonts w:hint="eastAsia"/>
        </w:rPr>
        <w:t>13</w:t>
      </w:r>
      <w:r>
        <w:rPr>
          <w:rFonts w:hint="eastAsia"/>
        </w:rPr>
        <w:t>、</w:t>
      </w:r>
      <w:r w:rsidRPr="006F794F">
        <w:rPr>
          <w:rFonts w:hint="eastAsia"/>
        </w:rPr>
        <w:t>专业投资者申请书</w:t>
      </w:r>
      <w:r>
        <w:rPr>
          <w:rFonts w:hint="eastAsia"/>
        </w:rPr>
        <w:t>。</w:t>
      </w:r>
      <w:r>
        <w:rPr>
          <w:rFonts w:hint="eastAsia"/>
          <w:b/>
          <w:color w:val="548DD4" w:themeColor="text2" w:themeTint="99"/>
          <w:u w:val="single"/>
        </w:rPr>
        <w:t xml:space="preserve">  </w:t>
      </w:r>
      <w:r w:rsidRPr="00B709D5">
        <w:rPr>
          <w:rFonts w:hint="eastAsia"/>
          <w:b/>
          <w:color w:val="548DD4" w:themeColor="text2" w:themeTint="99"/>
          <w:u w:val="single"/>
        </w:rPr>
        <w:t>见附件</w:t>
      </w:r>
      <w:r>
        <w:rPr>
          <w:b/>
          <w:color w:val="548DD4" w:themeColor="text2" w:themeTint="99"/>
          <w:u w:val="single"/>
        </w:rPr>
        <w:t>13</w:t>
      </w:r>
      <w:bookmarkStart w:id="0" w:name="_GoBack"/>
      <w:bookmarkEnd w:id="0"/>
    </w:p>
    <w:p w:rsidR="00044462" w:rsidRDefault="00044462" w:rsidP="00D3686D">
      <w:r w:rsidRPr="00044462">
        <w:rPr>
          <w:rFonts w:hint="eastAsia"/>
        </w:rPr>
        <w:t>14</w:t>
      </w:r>
      <w:r w:rsidRPr="00044462">
        <w:rPr>
          <w:rFonts w:hint="eastAsia"/>
        </w:rPr>
        <w:t>、合</w:t>
      </w:r>
      <w:proofErr w:type="gramStart"/>
      <w:r w:rsidRPr="00044462">
        <w:rPr>
          <w:rFonts w:hint="eastAsia"/>
        </w:rPr>
        <w:t>规</w:t>
      </w:r>
      <w:proofErr w:type="gramEnd"/>
      <w:r w:rsidRPr="00044462">
        <w:rPr>
          <w:rFonts w:hint="eastAsia"/>
        </w:rPr>
        <w:t>性承诺函</w:t>
      </w:r>
    </w:p>
    <w:p w:rsidR="002B0995" w:rsidRPr="007F2AEA" w:rsidRDefault="002B0995" w:rsidP="00D3686D"/>
    <w:p w:rsidR="002B0995" w:rsidRPr="00413440" w:rsidRDefault="002B0995" w:rsidP="002B0995">
      <w:pPr>
        <w:pStyle w:val="a4"/>
        <w:numPr>
          <w:ilvl w:val="0"/>
          <w:numId w:val="1"/>
        </w:numPr>
        <w:ind w:firstLineChars="0"/>
        <w:rPr>
          <w:color w:val="000000"/>
          <w:szCs w:val="21"/>
        </w:rPr>
      </w:pPr>
      <w:r w:rsidRPr="00413440">
        <w:rPr>
          <w:rFonts w:hint="eastAsia"/>
          <w:color w:val="000000"/>
          <w:szCs w:val="21"/>
        </w:rPr>
        <w:t>填写好后请发送签字盖章扫描件</w:t>
      </w:r>
      <w:r>
        <w:rPr>
          <w:rFonts w:hint="eastAsia"/>
          <w:color w:val="000000"/>
          <w:szCs w:val="21"/>
        </w:rPr>
        <w:t>给我司工作人员行预审</w:t>
      </w:r>
      <w:r w:rsidRPr="00413440">
        <w:rPr>
          <w:rFonts w:hint="eastAsia"/>
          <w:color w:val="000000"/>
          <w:szCs w:val="21"/>
        </w:rPr>
        <w:t>。</w:t>
      </w:r>
    </w:p>
    <w:p w:rsidR="002B0995" w:rsidRDefault="002B0995" w:rsidP="002B0995">
      <w:pPr>
        <w:rPr>
          <w:color w:val="000000"/>
          <w:szCs w:val="21"/>
        </w:rPr>
      </w:pPr>
    </w:p>
    <w:p w:rsidR="002B0995" w:rsidRPr="00413440" w:rsidRDefault="002B0995" w:rsidP="002B0995">
      <w:pPr>
        <w:pStyle w:val="a4"/>
        <w:numPr>
          <w:ilvl w:val="0"/>
          <w:numId w:val="1"/>
        </w:numPr>
        <w:ind w:firstLineChars="0"/>
        <w:rPr>
          <w:b/>
          <w:u w:val="single"/>
        </w:rPr>
      </w:pPr>
      <w:r w:rsidRPr="00413440">
        <w:rPr>
          <w:rFonts w:hint="eastAsia"/>
          <w:b/>
          <w:u w:val="single"/>
        </w:rPr>
        <w:t>另外请填写【客户信息表】，无需用印，电子版填写即可。此信息将作为贵司补充协议</w:t>
      </w:r>
      <w:r w:rsidRPr="00413440">
        <w:rPr>
          <w:rFonts w:hint="eastAsia"/>
          <w:b/>
          <w:u w:val="single"/>
        </w:rPr>
        <w:lastRenderedPageBreak/>
        <w:t>中的信息，</w:t>
      </w:r>
      <w:proofErr w:type="gramStart"/>
      <w:r w:rsidRPr="00413440">
        <w:rPr>
          <w:rFonts w:hint="eastAsia"/>
          <w:b/>
          <w:u w:val="single"/>
        </w:rPr>
        <w:t>请确保</w:t>
      </w:r>
      <w:proofErr w:type="gramEnd"/>
      <w:r w:rsidRPr="00413440">
        <w:rPr>
          <w:rFonts w:hint="eastAsia"/>
          <w:b/>
          <w:u w:val="single"/>
        </w:rPr>
        <w:t>无误。</w:t>
      </w:r>
    </w:p>
    <w:p w:rsidR="002B0995" w:rsidRPr="00413440" w:rsidRDefault="002B0995" w:rsidP="002B0995">
      <w:pPr>
        <w:rPr>
          <w:color w:val="000000"/>
          <w:szCs w:val="21"/>
        </w:rPr>
      </w:pPr>
    </w:p>
    <w:p w:rsidR="002B0995" w:rsidRPr="00413440" w:rsidRDefault="002B0995" w:rsidP="002B0995">
      <w:pPr>
        <w:pStyle w:val="a4"/>
        <w:ind w:left="420" w:firstLineChars="0" w:firstLine="0"/>
        <w:rPr>
          <w:color w:val="000000"/>
          <w:szCs w:val="21"/>
        </w:rPr>
      </w:pPr>
    </w:p>
    <w:p w:rsidR="002B0995" w:rsidRDefault="002B0995" w:rsidP="002B099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以上提供的复印件需加盖公司</w:t>
      </w:r>
      <w:r w:rsidRPr="00090EB5">
        <w:rPr>
          <w:rFonts w:hint="eastAsia"/>
          <w:color w:val="000000"/>
          <w:szCs w:val="21"/>
          <w:highlight w:val="yellow"/>
        </w:rPr>
        <w:t>公章</w:t>
      </w:r>
      <w:r>
        <w:rPr>
          <w:rFonts w:hint="eastAsia"/>
          <w:color w:val="000000"/>
          <w:szCs w:val="21"/>
        </w:rPr>
        <w:t>，</w:t>
      </w:r>
      <w:r w:rsidRPr="00B61D40">
        <w:rPr>
          <w:rFonts w:hint="eastAsia"/>
          <w:color w:val="000000"/>
          <w:szCs w:val="21"/>
          <w:highlight w:val="yellow"/>
        </w:rPr>
        <w:t>协议</w:t>
      </w:r>
      <w:r w:rsidR="002D1F79">
        <w:rPr>
          <w:rFonts w:hint="eastAsia"/>
          <w:color w:val="000000"/>
          <w:szCs w:val="21"/>
          <w:highlight w:val="yellow"/>
        </w:rPr>
        <w:t>和财报</w:t>
      </w:r>
      <w:r w:rsidRPr="00B61D40">
        <w:rPr>
          <w:rFonts w:hint="eastAsia"/>
          <w:color w:val="000000"/>
          <w:szCs w:val="21"/>
          <w:highlight w:val="yellow"/>
        </w:rPr>
        <w:t>请另加盖骑缝章</w:t>
      </w:r>
      <w:r>
        <w:rPr>
          <w:rFonts w:hint="eastAsia"/>
          <w:color w:val="000000"/>
          <w:szCs w:val="21"/>
        </w:rPr>
        <w:t>。未标明的文件为一式一份。</w:t>
      </w:r>
    </w:p>
    <w:p w:rsidR="002B0995" w:rsidRDefault="002B0995" w:rsidP="002B0995">
      <w:pPr>
        <w:rPr>
          <w:color w:val="000000"/>
          <w:szCs w:val="21"/>
        </w:rPr>
      </w:pPr>
    </w:p>
    <w:p w:rsidR="00297EEA" w:rsidRPr="002B0995" w:rsidRDefault="002B0995" w:rsidP="002B0995">
      <w:r>
        <w:rPr>
          <w:rFonts w:hint="eastAsia"/>
          <w:color w:val="000000"/>
          <w:szCs w:val="21"/>
        </w:rPr>
        <w:t>邮寄地址：上海市浦东新区浦电路</w:t>
      </w:r>
      <w:r>
        <w:rPr>
          <w:rFonts w:hint="eastAsia"/>
          <w:color w:val="000000"/>
          <w:szCs w:val="21"/>
        </w:rPr>
        <w:t>500</w:t>
      </w:r>
      <w:r>
        <w:rPr>
          <w:rFonts w:hint="eastAsia"/>
          <w:color w:val="000000"/>
          <w:szCs w:val="21"/>
        </w:rPr>
        <w:t>号</w:t>
      </w:r>
      <w:r>
        <w:rPr>
          <w:rFonts w:hint="eastAsia"/>
          <w:color w:val="000000"/>
          <w:szCs w:val="21"/>
        </w:rPr>
        <w:t xml:space="preserve">1801B  </w:t>
      </w:r>
      <w:r>
        <w:rPr>
          <w:rFonts w:hint="eastAsia"/>
          <w:color w:val="000000"/>
          <w:szCs w:val="21"/>
        </w:rPr>
        <w:t>场外期权部</w:t>
      </w:r>
      <w:r>
        <w:rPr>
          <w:rFonts w:hint="eastAsia"/>
          <w:color w:val="000000"/>
          <w:szCs w:val="21"/>
        </w:rPr>
        <w:t xml:space="preserve">  021-68401858</w:t>
      </w:r>
    </w:p>
    <w:sectPr w:rsidR="00297EEA" w:rsidRPr="002B0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883" w:rsidRDefault="00513883" w:rsidP="000A1303">
      <w:r>
        <w:separator/>
      </w:r>
    </w:p>
  </w:endnote>
  <w:endnote w:type="continuationSeparator" w:id="0">
    <w:p w:rsidR="00513883" w:rsidRDefault="00513883" w:rsidP="000A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883" w:rsidRDefault="00513883" w:rsidP="000A1303">
      <w:r>
        <w:separator/>
      </w:r>
    </w:p>
  </w:footnote>
  <w:footnote w:type="continuationSeparator" w:id="0">
    <w:p w:rsidR="00513883" w:rsidRDefault="00513883" w:rsidP="000A1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F5D6C"/>
    <w:multiLevelType w:val="hybridMultilevel"/>
    <w:tmpl w:val="AF82A8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296395"/>
    <w:multiLevelType w:val="hybridMultilevel"/>
    <w:tmpl w:val="6764DB30"/>
    <w:lvl w:ilvl="0" w:tplc="6DD606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8B4331"/>
    <w:multiLevelType w:val="hybridMultilevel"/>
    <w:tmpl w:val="02E68D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74"/>
    <w:rsid w:val="000419AB"/>
    <w:rsid w:val="00044462"/>
    <w:rsid w:val="00090EB5"/>
    <w:rsid w:val="000A1303"/>
    <w:rsid w:val="00165AEE"/>
    <w:rsid w:val="00221925"/>
    <w:rsid w:val="00253476"/>
    <w:rsid w:val="00297EEA"/>
    <w:rsid w:val="002A0E57"/>
    <w:rsid w:val="002B0995"/>
    <w:rsid w:val="002D1F79"/>
    <w:rsid w:val="002E7635"/>
    <w:rsid w:val="00312A6E"/>
    <w:rsid w:val="0037363E"/>
    <w:rsid w:val="00373A30"/>
    <w:rsid w:val="0037508C"/>
    <w:rsid w:val="003868BC"/>
    <w:rsid w:val="00392219"/>
    <w:rsid w:val="004159A4"/>
    <w:rsid w:val="004E01BA"/>
    <w:rsid w:val="00513883"/>
    <w:rsid w:val="00596EFF"/>
    <w:rsid w:val="006C2A2C"/>
    <w:rsid w:val="006F794F"/>
    <w:rsid w:val="007305CB"/>
    <w:rsid w:val="00780A7D"/>
    <w:rsid w:val="007A6050"/>
    <w:rsid w:val="007D20A6"/>
    <w:rsid w:val="007D77A6"/>
    <w:rsid w:val="007F2AEA"/>
    <w:rsid w:val="00831E70"/>
    <w:rsid w:val="00872740"/>
    <w:rsid w:val="008E3025"/>
    <w:rsid w:val="008E5DFE"/>
    <w:rsid w:val="00910F34"/>
    <w:rsid w:val="0095355F"/>
    <w:rsid w:val="009556F6"/>
    <w:rsid w:val="009E1C95"/>
    <w:rsid w:val="00A14D6B"/>
    <w:rsid w:val="00A41F2E"/>
    <w:rsid w:val="00AB4369"/>
    <w:rsid w:val="00B61D40"/>
    <w:rsid w:val="00B92C71"/>
    <w:rsid w:val="00BF10D4"/>
    <w:rsid w:val="00D135CB"/>
    <w:rsid w:val="00D3686D"/>
    <w:rsid w:val="00D46474"/>
    <w:rsid w:val="00DC5416"/>
    <w:rsid w:val="00DE7C64"/>
    <w:rsid w:val="00EA23B8"/>
    <w:rsid w:val="00EC6985"/>
    <w:rsid w:val="00F31B5A"/>
    <w:rsid w:val="00F63CEE"/>
    <w:rsid w:val="00FD37CE"/>
    <w:rsid w:val="00FD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E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D20A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A1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A130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A1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A13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E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D20A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A1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A130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A1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A13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SUNzhaoxin</dc:creator>
  <cp:keywords/>
  <dc:description/>
  <cp:lastModifiedBy>wzj</cp:lastModifiedBy>
  <cp:revision>42</cp:revision>
  <dcterms:created xsi:type="dcterms:W3CDTF">2017-07-18T01:30:00Z</dcterms:created>
  <dcterms:modified xsi:type="dcterms:W3CDTF">2018-06-21T08:08:00Z</dcterms:modified>
</cp:coreProperties>
</file>